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47" w:rsidRPr="003D3B5E" w:rsidRDefault="009B0D47" w:rsidP="009B0D47">
      <w:pPr>
        <w:jc w:val="center"/>
        <w:rPr>
          <w:rFonts w:cs="Arial"/>
          <w:b/>
          <w:bCs/>
          <w:sz w:val="32"/>
          <w:szCs w:val="32"/>
        </w:rPr>
      </w:pPr>
      <w:r w:rsidRPr="003D3B5E">
        <w:rPr>
          <w:rFonts w:cs="Arial"/>
          <w:b/>
          <w:bCs/>
          <w:sz w:val="32"/>
          <w:szCs w:val="32"/>
        </w:rPr>
        <w:t>Request for Proposals: Grants to support student research and creative activity at select international institutions</w:t>
      </w:r>
    </w:p>
    <w:p w:rsidR="009B0D47" w:rsidRPr="00A470DA" w:rsidRDefault="009B0D47" w:rsidP="009B0D47">
      <w:pPr>
        <w:spacing w:after="120"/>
        <w:rPr>
          <w:rFonts w:cs="Arial"/>
          <w:bCs/>
        </w:rPr>
      </w:pPr>
      <w:r w:rsidRPr="00A470DA">
        <w:rPr>
          <w:rFonts w:cs="Arial"/>
          <w:bCs/>
        </w:rPr>
        <w:t>The University of Nebraska Foundation has awarded</w:t>
      </w:r>
      <w:r w:rsidR="006827FE">
        <w:rPr>
          <w:rFonts w:cs="Arial"/>
          <w:bCs/>
        </w:rPr>
        <w:t xml:space="preserve"> to UNO</w:t>
      </w:r>
      <w:r w:rsidRPr="00A470DA">
        <w:rPr>
          <w:rFonts w:cs="Arial"/>
          <w:bCs/>
        </w:rPr>
        <w:t xml:space="preserve"> a grant “Strengthening and Elevating International Partnerships across Disciplines: India, China, Germany and Norway”, to further strengthen and expand UNO's global </w:t>
      </w:r>
      <w:r>
        <w:rPr>
          <w:rFonts w:cs="Arial"/>
          <w:bCs/>
        </w:rPr>
        <w:t>partnerships with select institutions</w:t>
      </w:r>
      <w:r w:rsidRPr="00A470DA">
        <w:rPr>
          <w:rFonts w:cs="Arial"/>
          <w:bCs/>
        </w:rPr>
        <w:t xml:space="preserve"> in </w:t>
      </w:r>
      <w:r w:rsidRPr="00A470DA">
        <w:rPr>
          <w:rFonts w:cs="Arial"/>
          <w:b/>
          <w:bCs/>
        </w:rPr>
        <w:t xml:space="preserve">India </w:t>
      </w:r>
      <w:r w:rsidRPr="00A470DA">
        <w:rPr>
          <w:rFonts w:cs="Arial"/>
          <w:bCs/>
        </w:rPr>
        <w:t>(</w:t>
      </w:r>
      <w:hyperlink r:id="rId5" w:tgtFrame="_blank" w:history="1">
        <w:r w:rsidRPr="00A470DA">
          <w:rPr>
            <w:rStyle w:val="Hyperlink"/>
            <w:rFonts w:cs="Arial"/>
            <w:bCs/>
          </w:rPr>
          <w:t xml:space="preserve">Indian Institute of Technology </w:t>
        </w:r>
        <w:proofErr w:type="spellStart"/>
        <w:r w:rsidRPr="00A470DA">
          <w:rPr>
            <w:rStyle w:val="Hyperlink"/>
            <w:rFonts w:cs="Arial"/>
            <w:bCs/>
          </w:rPr>
          <w:t>Kharagpur</w:t>
        </w:r>
        <w:proofErr w:type="spellEnd"/>
      </w:hyperlink>
      <w:r w:rsidRPr="00A470DA">
        <w:rPr>
          <w:rFonts w:cs="Arial"/>
          <w:bCs/>
        </w:rPr>
        <w:t xml:space="preserve">; </w:t>
      </w:r>
      <w:hyperlink r:id="rId6" w:tgtFrame="_blank" w:history="1">
        <w:r w:rsidRPr="00A470DA">
          <w:rPr>
            <w:rStyle w:val="Hyperlink"/>
            <w:rFonts w:cs="Arial"/>
            <w:bCs/>
          </w:rPr>
          <w:t xml:space="preserve">Sir </w:t>
        </w:r>
        <w:proofErr w:type="spellStart"/>
        <w:r w:rsidRPr="00A470DA">
          <w:rPr>
            <w:rStyle w:val="Hyperlink"/>
            <w:rFonts w:cs="Arial"/>
            <w:bCs/>
          </w:rPr>
          <w:t>Padmpat</w:t>
        </w:r>
        <w:proofErr w:type="spellEnd"/>
        <w:r w:rsidRPr="00A470DA">
          <w:rPr>
            <w:rStyle w:val="Hyperlink"/>
            <w:rFonts w:cs="Arial"/>
            <w:bCs/>
          </w:rPr>
          <w:t xml:space="preserve"> </w:t>
        </w:r>
        <w:proofErr w:type="spellStart"/>
        <w:r w:rsidRPr="00A470DA">
          <w:rPr>
            <w:rStyle w:val="Hyperlink"/>
            <w:rFonts w:cs="Arial"/>
            <w:bCs/>
          </w:rPr>
          <w:t>Singhania</w:t>
        </w:r>
        <w:proofErr w:type="spellEnd"/>
        <w:r w:rsidRPr="00A470DA">
          <w:rPr>
            <w:rStyle w:val="Hyperlink"/>
            <w:rFonts w:cs="Arial"/>
            <w:bCs/>
          </w:rPr>
          <w:t xml:space="preserve"> University</w:t>
        </w:r>
      </w:hyperlink>
      <w:r w:rsidRPr="00A470DA">
        <w:rPr>
          <w:rFonts w:cs="Arial"/>
          <w:bCs/>
        </w:rPr>
        <w:t xml:space="preserve">; </w:t>
      </w:r>
      <w:hyperlink r:id="rId7" w:tgtFrame="_blank" w:history="1">
        <w:proofErr w:type="spellStart"/>
        <w:r w:rsidRPr="00A470DA">
          <w:rPr>
            <w:rStyle w:val="Hyperlink"/>
            <w:rFonts w:cs="Arial"/>
            <w:bCs/>
          </w:rPr>
          <w:t>Jaypee</w:t>
        </w:r>
        <w:proofErr w:type="spellEnd"/>
        <w:r w:rsidRPr="00A470DA">
          <w:rPr>
            <w:rStyle w:val="Hyperlink"/>
            <w:rFonts w:cs="Arial"/>
            <w:bCs/>
          </w:rPr>
          <w:t xml:space="preserve"> Institute of Information Technology</w:t>
        </w:r>
      </w:hyperlink>
      <w:r w:rsidRPr="00A470DA">
        <w:rPr>
          <w:rFonts w:cs="Arial"/>
          <w:bCs/>
        </w:rPr>
        <w:t xml:space="preserve">; </w:t>
      </w:r>
      <w:hyperlink r:id="rId8" w:tgtFrame="_blank" w:history="1">
        <w:r w:rsidRPr="00A470DA">
          <w:rPr>
            <w:rStyle w:val="Hyperlink"/>
            <w:rFonts w:cs="Arial"/>
            <w:bCs/>
          </w:rPr>
          <w:t>Indian Statistical Institute</w:t>
        </w:r>
      </w:hyperlink>
      <w:r w:rsidRPr="00A470DA">
        <w:rPr>
          <w:rFonts w:cs="Arial"/>
          <w:bCs/>
        </w:rPr>
        <w:t xml:space="preserve">), </w:t>
      </w:r>
      <w:r w:rsidRPr="00A470DA">
        <w:rPr>
          <w:rFonts w:cs="Arial"/>
          <w:b/>
          <w:bCs/>
        </w:rPr>
        <w:t>China</w:t>
      </w:r>
      <w:r w:rsidRPr="00A470DA">
        <w:rPr>
          <w:rFonts w:cs="Arial"/>
          <w:bCs/>
        </w:rPr>
        <w:t xml:space="preserve"> (</w:t>
      </w:r>
      <w:hyperlink r:id="rId9" w:history="1">
        <w:r w:rsidRPr="003D3B5E">
          <w:rPr>
            <w:rStyle w:val="Hyperlink"/>
            <w:rFonts w:cs="Arial"/>
            <w:bCs/>
          </w:rPr>
          <w:t>Chinese Academy of Sciences Research Center on Fictitious Economy and Data Sciences</w:t>
        </w:r>
      </w:hyperlink>
      <w:r w:rsidRPr="00A470DA">
        <w:rPr>
          <w:rFonts w:cs="Arial"/>
          <w:bCs/>
        </w:rPr>
        <w:t xml:space="preserve">; </w:t>
      </w:r>
      <w:hyperlink r:id="rId10" w:tgtFrame="_blank" w:history="1">
        <w:r w:rsidRPr="00A470DA">
          <w:rPr>
            <w:rStyle w:val="Hyperlink"/>
            <w:rFonts w:cs="Arial"/>
            <w:bCs/>
          </w:rPr>
          <w:t>University of Electronic Science and Technology of China</w:t>
        </w:r>
      </w:hyperlink>
      <w:r w:rsidRPr="00A470DA">
        <w:rPr>
          <w:rFonts w:cs="Arial"/>
          <w:bCs/>
        </w:rPr>
        <w:t xml:space="preserve">), </w:t>
      </w:r>
      <w:r w:rsidRPr="00A470DA">
        <w:rPr>
          <w:rFonts w:cs="Arial"/>
          <w:b/>
          <w:bCs/>
        </w:rPr>
        <w:t>Germany</w:t>
      </w:r>
      <w:r w:rsidRPr="00A470DA">
        <w:rPr>
          <w:rFonts w:cs="Arial"/>
          <w:bCs/>
        </w:rPr>
        <w:t xml:space="preserve"> (</w:t>
      </w:r>
      <w:hyperlink r:id="rId11" w:tgtFrame="_blank" w:history="1">
        <w:r w:rsidRPr="00A470DA">
          <w:rPr>
            <w:rStyle w:val="Hyperlink"/>
            <w:rFonts w:cs="Arial"/>
            <w:bCs/>
          </w:rPr>
          <w:t xml:space="preserve">Technical University of </w:t>
        </w:r>
        <w:proofErr w:type="spellStart"/>
        <w:r w:rsidRPr="00A470DA">
          <w:rPr>
            <w:rStyle w:val="Hyperlink"/>
            <w:rFonts w:cs="Arial"/>
            <w:bCs/>
          </w:rPr>
          <w:t>Braunschweig</w:t>
        </w:r>
        <w:proofErr w:type="spellEnd"/>
      </w:hyperlink>
      <w:r w:rsidRPr="00A470DA">
        <w:rPr>
          <w:rFonts w:cs="Arial"/>
          <w:bCs/>
        </w:rPr>
        <w:t xml:space="preserve">; </w:t>
      </w:r>
      <w:hyperlink r:id="rId12" w:tgtFrame="_blank" w:history="1">
        <w:proofErr w:type="spellStart"/>
        <w:r w:rsidRPr="00A470DA">
          <w:rPr>
            <w:rStyle w:val="Hyperlink"/>
            <w:rFonts w:cs="Arial"/>
            <w:bCs/>
          </w:rPr>
          <w:t>Technik</w:t>
        </w:r>
        <w:proofErr w:type="spellEnd"/>
        <w:r w:rsidRPr="00A470DA">
          <w:rPr>
            <w:rStyle w:val="Hyperlink"/>
            <w:rFonts w:cs="Arial"/>
            <w:bCs/>
          </w:rPr>
          <w:t xml:space="preserve"> FH Mainz – University of Applied Sciences</w:t>
        </w:r>
      </w:hyperlink>
      <w:r w:rsidRPr="00A470DA">
        <w:rPr>
          <w:rFonts w:cs="Arial"/>
          <w:bCs/>
        </w:rPr>
        <w:t>)</w:t>
      </w:r>
      <w:r>
        <w:rPr>
          <w:rFonts w:cs="Arial"/>
          <w:bCs/>
        </w:rPr>
        <w:t>,</w:t>
      </w:r>
      <w:r w:rsidRPr="00A470DA">
        <w:rPr>
          <w:rFonts w:cs="Arial"/>
          <w:bCs/>
        </w:rPr>
        <w:t xml:space="preserve"> and </w:t>
      </w:r>
      <w:r w:rsidRPr="00A470DA">
        <w:rPr>
          <w:rFonts w:cs="Arial"/>
          <w:b/>
          <w:bCs/>
        </w:rPr>
        <w:t>Norway</w:t>
      </w:r>
      <w:r w:rsidRPr="00A470DA">
        <w:rPr>
          <w:rFonts w:cs="Arial"/>
          <w:bCs/>
        </w:rPr>
        <w:t xml:space="preserve"> (</w:t>
      </w:r>
      <w:hyperlink r:id="rId13" w:tgtFrame="_blank" w:history="1">
        <w:r w:rsidRPr="00A470DA">
          <w:rPr>
            <w:rStyle w:val="Hyperlink"/>
            <w:rFonts w:cs="Arial"/>
            <w:bCs/>
          </w:rPr>
          <w:t xml:space="preserve">University of </w:t>
        </w:r>
        <w:proofErr w:type="spellStart"/>
        <w:r w:rsidRPr="00A470DA">
          <w:rPr>
            <w:rStyle w:val="Hyperlink"/>
            <w:rFonts w:cs="Arial"/>
            <w:bCs/>
          </w:rPr>
          <w:t>Agder</w:t>
        </w:r>
        <w:proofErr w:type="spellEnd"/>
      </w:hyperlink>
      <w:r>
        <w:rPr>
          <w:rFonts w:cs="Arial"/>
          <w:bCs/>
        </w:rPr>
        <w:t xml:space="preserve">). These </w:t>
      </w:r>
      <w:r w:rsidRPr="00A470DA">
        <w:rPr>
          <w:rFonts w:cs="Arial"/>
          <w:bCs/>
        </w:rPr>
        <w:t>grant</w:t>
      </w:r>
      <w:r>
        <w:rPr>
          <w:rFonts w:cs="Arial"/>
          <w:bCs/>
        </w:rPr>
        <w:t>s</w:t>
      </w:r>
      <w:r w:rsidRPr="00A470DA">
        <w:rPr>
          <w:rFonts w:cs="Arial"/>
          <w:bCs/>
        </w:rPr>
        <w:t xml:space="preserve"> will </w:t>
      </w:r>
      <w:r w:rsidRPr="00A470DA">
        <w:rPr>
          <w:rFonts w:cs="Arial"/>
          <w:b/>
          <w:bCs/>
        </w:rPr>
        <w:t>strengthen and expand</w:t>
      </w:r>
      <w:r w:rsidRPr="00A470DA">
        <w:rPr>
          <w:rFonts w:cs="Arial"/>
          <w:bCs/>
        </w:rPr>
        <w:t xml:space="preserve"> current international partnerships in the broad areas </w:t>
      </w:r>
      <w:r>
        <w:rPr>
          <w:rFonts w:cs="Arial"/>
          <w:bCs/>
        </w:rPr>
        <w:t>of scholarship</w:t>
      </w:r>
      <w:r w:rsidRPr="00A470DA">
        <w:rPr>
          <w:rFonts w:cs="Arial"/>
          <w:bCs/>
        </w:rPr>
        <w:t xml:space="preserve">. Additional details about the grant are available at </w:t>
      </w:r>
      <w:hyperlink r:id="rId14" w:history="1">
        <w:r w:rsidRPr="004936C9">
          <w:rPr>
            <w:rStyle w:val="Hyperlink"/>
            <w:rFonts w:cs="Arial"/>
            <w:bCs/>
          </w:rPr>
          <w:t>global.ist.unomaha.edu</w:t>
        </w:r>
      </w:hyperlink>
    </w:p>
    <w:p w:rsidR="009B0D47" w:rsidRDefault="009B0D47" w:rsidP="000C6EB0">
      <w:pPr>
        <w:rPr>
          <w:rFonts w:ascii="Arial" w:hAnsi="Arial" w:cs="Arial"/>
          <w:bCs/>
          <w:sz w:val="24"/>
          <w:szCs w:val="24"/>
        </w:rPr>
      </w:pPr>
    </w:p>
    <w:p w:rsidR="003D3B5E" w:rsidRPr="00A470DA" w:rsidRDefault="009B0D47" w:rsidP="003D3B5E">
      <w:pPr>
        <w:rPr>
          <w:rFonts w:cs="Arial"/>
        </w:rPr>
      </w:pPr>
      <w:r w:rsidRPr="00A470DA">
        <w:rPr>
          <w:rFonts w:cs="Arial"/>
          <w:bCs/>
        </w:rPr>
        <w:t xml:space="preserve">UNO </w:t>
      </w:r>
      <w:r>
        <w:rPr>
          <w:rFonts w:cs="Arial"/>
          <w:bCs/>
        </w:rPr>
        <w:t>students (undergraduate and graduate)</w:t>
      </w:r>
      <w:r w:rsidRPr="00A470DA">
        <w:rPr>
          <w:rFonts w:cs="Arial"/>
          <w:bCs/>
        </w:rPr>
        <w:t xml:space="preserve"> are invited to submit proposals </w:t>
      </w:r>
      <w:r w:rsidRPr="00A470DA">
        <w:rPr>
          <w:rFonts w:cs="Arial"/>
        </w:rPr>
        <w:t xml:space="preserve">for </w:t>
      </w:r>
      <w:r w:rsidRPr="00A470DA">
        <w:rPr>
          <w:rStyle w:val="Emphasis"/>
          <w:rFonts w:cs="Arial"/>
        </w:rPr>
        <w:t>travel</w:t>
      </w:r>
      <w:r w:rsidRPr="00A470DA">
        <w:rPr>
          <w:rFonts w:cs="Arial"/>
        </w:rPr>
        <w:t xml:space="preserve"> </w:t>
      </w:r>
      <w:r w:rsidRPr="00A470DA">
        <w:rPr>
          <w:rStyle w:val="Emphasis"/>
          <w:rFonts w:cs="Arial"/>
        </w:rPr>
        <w:t>grants</w:t>
      </w:r>
      <w:r w:rsidRPr="00A470DA">
        <w:rPr>
          <w:rFonts w:cs="Arial"/>
        </w:rPr>
        <w:t xml:space="preserve"> </w:t>
      </w:r>
      <w:r>
        <w:rPr>
          <w:rFonts w:cs="Arial"/>
        </w:rPr>
        <w:t xml:space="preserve">to support research/creative activity </w:t>
      </w:r>
      <w:r w:rsidRPr="00A470DA">
        <w:rPr>
          <w:rFonts w:cs="Arial"/>
        </w:rPr>
        <w:t xml:space="preserve">stays that involve working with one or more of the </w:t>
      </w:r>
      <w:r w:rsidRPr="004936C9">
        <w:rPr>
          <w:rFonts w:cs="Arial"/>
          <w:b/>
        </w:rPr>
        <w:t>partner universities/institutions</w:t>
      </w:r>
      <w:r w:rsidRPr="00A470DA">
        <w:rPr>
          <w:rFonts w:cs="Arial"/>
        </w:rPr>
        <w:t xml:space="preserve"> listed </w:t>
      </w:r>
      <w:r>
        <w:rPr>
          <w:rFonts w:cs="Arial"/>
        </w:rPr>
        <w:t>above. These stays should</w:t>
      </w:r>
      <w:r w:rsidRPr="00A470DA">
        <w:rPr>
          <w:rFonts w:cs="Arial"/>
        </w:rPr>
        <w:t xml:space="preserve"> initiate, strengthen and/or extend current </w:t>
      </w:r>
      <w:r>
        <w:rPr>
          <w:rFonts w:cs="Arial"/>
        </w:rPr>
        <w:t>scholarly</w:t>
      </w:r>
      <w:r w:rsidR="006827FE">
        <w:rPr>
          <w:rFonts w:cs="Arial"/>
        </w:rPr>
        <w:t xml:space="preserve"> relationships, </w:t>
      </w:r>
      <w:r w:rsidRPr="00A470DA">
        <w:rPr>
          <w:rFonts w:cs="Arial"/>
        </w:rPr>
        <w:t>including, but not limited to, data collection</w:t>
      </w:r>
      <w:r>
        <w:rPr>
          <w:rFonts w:cs="Arial"/>
        </w:rPr>
        <w:t xml:space="preserve"> at foreign sites</w:t>
      </w:r>
      <w:r w:rsidRPr="00A470DA">
        <w:rPr>
          <w:rFonts w:cs="Arial"/>
        </w:rPr>
        <w:t>,</w:t>
      </w:r>
      <w:r>
        <w:rPr>
          <w:rFonts w:cs="Arial"/>
        </w:rPr>
        <w:t xml:space="preserve"> thesis supervision</w:t>
      </w:r>
      <w:r w:rsidR="00C83F10">
        <w:rPr>
          <w:rFonts w:cs="Arial"/>
        </w:rPr>
        <w:t>,</w:t>
      </w:r>
      <w:r w:rsidRPr="00A470DA">
        <w:rPr>
          <w:rFonts w:cs="Arial"/>
        </w:rPr>
        <w:t xml:space="preserve"> work on joint grants and publications</w:t>
      </w:r>
      <w:r>
        <w:rPr>
          <w:rFonts w:cs="Arial"/>
        </w:rPr>
        <w:t>,</w:t>
      </w:r>
      <w:r w:rsidRPr="00A470DA">
        <w:rPr>
          <w:rFonts w:cs="Arial"/>
        </w:rPr>
        <w:t xml:space="preserve"> and other collaborative research or creative activity. </w:t>
      </w:r>
      <w:r>
        <w:rPr>
          <w:rFonts w:cs="Arial"/>
          <w:b/>
          <w:bCs/>
        </w:rPr>
        <w:t>Two student</w:t>
      </w:r>
      <w:r w:rsidRPr="00A470DA">
        <w:rPr>
          <w:rFonts w:cs="Arial"/>
          <w:b/>
          <w:bCs/>
        </w:rPr>
        <w:t xml:space="preserve"> grants</w:t>
      </w:r>
      <w:r w:rsidRPr="00A470DA">
        <w:rPr>
          <w:rFonts w:cs="Arial"/>
        </w:rPr>
        <w:t xml:space="preserve"> valued at $</w:t>
      </w:r>
      <w:r>
        <w:rPr>
          <w:rFonts w:cs="Arial"/>
        </w:rPr>
        <w:t>4,000</w:t>
      </w:r>
      <w:r w:rsidRPr="00A470DA">
        <w:rPr>
          <w:rFonts w:cs="Arial"/>
        </w:rPr>
        <w:t xml:space="preserve"> each are available for award. </w:t>
      </w:r>
      <w:r w:rsidR="003D3B5E">
        <w:rPr>
          <w:rFonts w:cs="Arial"/>
        </w:rPr>
        <w:t>Additional support may be available from the host institution.</w:t>
      </w:r>
    </w:p>
    <w:p w:rsidR="009B0D47" w:rsidRPr="00A470DA" w:rsidRDefault="009B0D47" w:rsidP="009B0D47">
      <w:pPr>
        <w:rPr>
          <w:rFonts w:cs="Arial"/>
        </w:rPr>
      </w:pPr>
    </w:p>
    <w:p w:rsidR="009B0D47" w:rsidRPr="00A470DA" w:rsidRDefault="009B0D47" w:rsidP="009B0D47">
      <w:pPr>
        <w:rPr>
          <w:rFonts w:cs="Arial"/>
          <w:b/>
          <w:u w:val="single"/>
        </w:rPr>
      </w:pPr>
      <w:r w:rsidRPr="00A470DA">
        <w:rPr>
          <w:rFonts w:cs="Arial"/>
          <w:b/>
          <w:u w:val="single"/>
        </w:rPr>
        <w:t>Submission requirements</w:t>
      </w:r>
      <w:r w:rsidR="00C83F10">
        <w:rPr>
          <w:rFonts w:cs="Arial"/>
          <w:b/>
          <w:u w:val="single"/>
        </w:rPr>
        <w:t xml:space="preserve"> (4 pages maximum)</w:t>
      </w:r>
      <w:r w:rsidRPr="00A470DA">
        <w:rPr>
          <w:rFonts w:cs="Arial"/>
          <w:b/>
          <w:u w:val="single"/>
        </w:rPr>
        <w:t>:</w:t>
      </w:r>
    </w:p>
    <w:p w:rsidR="009B0D47" w:rsidRPr="004936C9" w:rsidRDefault="009B0D47" w:rsidP="009B0D47">
      <w:pPr>
        <w:rPr>
          <w:rFonts w:cs="Arial"/>
          <w:bCs/>
          <w:iCs/>
        </w:rPr>
      </w:pPr>
      <w:r w:rsidRPr="004936C9">
        <w:rPr>
          <w:rFonts w:cs="Arial"/>
          <w:bCs/>
          <w:iCs/>
        </w:rPr>
        <w:t xml:space="preserve">Successful proposals </w:t>
      </w:r>
      <w:r w:rsidRPr="00C83F10">
        <w:rPr>
          <w:rFonts w:cs="Arial"/>
          <w:b/>
        </w:rPr>
        <w:t xml:space="preserve">(not to exceed 2 pages, single spaced, 11 pt type) </w:t>
      </w:r>
      <w:r w:rsidRPr="004936C9">
        <w:rPr>
          <w:rFonts w:cs="Arial"/>
          <w:bCs/>
          <w:iCs/>
        </w:rPr>
        <w:t>will describe the overarching goals of the scholarly project, the timeline and activities to be supported by this funding, the partner school targeted and faculty</w:t>
      </w:r>
      <w:r>
        <w:rPr>
          <w:rFonts w:cs="Arial"/>
          <w:bCs/>
          <w:iCs/>
        </w:rPr>
        <w:t>/student</w:t>
      </w:r>
      <w:r w:rsidRPr="004936C9">
        <w:rPr>
          <w:rFonts w:cs="Arial"/>
          <w:bCs/>
          <w:iCs/>
        </w:rPr>
        <w:t xml:space="preserve"> collaborator(s) identified</w:t>
      </w:r>
      <w:r>
        <w:rPr>
          <w:rFonts w:cs="Arial"/>
          <w:bCs/>
          <w:iCs/>
        </w:rPr>
        <w:t>,</w:t>
      </w:r>
      <w:r w:rsidRPr="004936C9">
        <w:rPr>
          <w:rFonts w:cs="Arial"/>
          <w:bCs/>
          <w:iCs/>
        </w:rPr>
        <w:t xml:space="preserve"> and will discuss the </w:t>
      </w:r>
      <w:r>
        <w:rPr>
          <w:rFonts w:cs="Arial"/>
          <w:bCs/>
          <w:iCs/>
        </w:rPr>
        <w:t>benefit to the UNO student scholar</w:t>
      </w:r>
      <w:r w:rsidRPr="004936C9">
        <w:rPr>
          <w:rFonts w:cs="Arial"/>
          <w:bCs/>
          <w:iCs/>
        </w:rPr>
        <w:t>.</w:t>
      </w:r>
      <w:r>
        <w:rPr>
          <w:rFonts w:cs="Arial"/>
          <w:bCs/>
          <w:iCs/>
        </w:rPr>
        <w:t xml:space="preserve"> </w:t>
      </w:r>
      <w:r w:rsidRPr="00C83F10">
        <w:rPr>
          <w:rFonts w:cs="Arial"/>
          <w:b/>
          <w:bCs/>
          <w:iCs/>
        </w:rPr>
        <w:t xml:space="preserve">In addition, </w:t>
      </w:r>
      <w:r>
        <w:rPr>
          <w:rFonts w:cs="Arial"/>
          <w:bCs/>
          <w:iCs/>
        </w:rPr>
        <w:t xml:space="preserve">the submission file should contain a letter of support from the student’s </w:t>
      </w:r>
      <w:r w:rsidR="006827FE">
        <w:rPr>
          <w:rFonts w:cs="Arial"/>
          <w:bCs/>
          <w:iCs/>
        </w:rPr>
        <w:t xml:space="preserve">UNO </w:t>
      </w:r>
      <w:r>
        <w:rPr>
          <w:rFonts w:cs="Arial"/>
          <w:bCs/>
          <w:iCs/>
        </w:rPr>
        <w:t xml:space="preserve">faculty mentor/advisor (not to exceed one page) and supporting correspondence </w:t>
      </w:r>
      <w:r w:rsidR="00C83F10">
        <w:rPr>
          <w:rFonts w:cs="Arial"/>
          <w:bCs/>
          <w:iCs/>
        </w:rPr>
        <w:t xml:space="preserve">(not to exceed one page) </w:t>
      </w:r>
      <w:r>
        <w:rPr>
          <w:rFonts w:cs="Arial"/>
          <w:bCs/>
          <w:iCs/>
        </w:rPr>
        <w:t xml:space="preserve">from </w:t>
      </w:r>
      <w:r w:rsidR="00C83F10">
        <w:rPr>
          <w:rFonts w:cs="Arial"/>
          <w:bCs/>
          <w:iCs/>
        </w:rPr>
        <w:t xml:space="preserve">the foreign faculty sponsor. </w:t>
      </w:r>
      <w:r w:rsidRPr="004936C9">
        <w:rPr>
          <w:rFonts w:cs="Arial"/>
          <w:bCs/>
          <w:iCs/>
        </w:rPr>
        <w:t xml:space="preserve">Proposals should be submitted to </w:t>
      </w:r>
      <w:hyperlink r:id="rId15" w:history="1">
        <w:r w:rsidRPr="004936C9">
          <w:rPr>
            <w:rStyle w:val="Hyperlink"/>
            <w:rFonts w:cs="Arial"/>
            <w:bCs/>
            <w:iCs/>
          </w:rPr>
          <w:t>unoorca@unomaha.edu</w:t>
        </w:r>
      </w:hyperlink>
      <w:r w:rsidRPr="004936C9">
        <w:rPr>
          <w:rFonts w:cs="Arial"/>
          <w:bCs/>
          <w:iCs/>
        </w:rPr>
        <w:t xml:space="preserve"> by November </w:t>
      </w:r>
      <w:r w:rsidR="003D3B5E">
        <w:rPr>
          <w:rFonts w:cs="Arial"/>
          <w:bCs/>
          <w:iCs/>
        </w:rPr>
        <w:t>23,</w:t>
      </w:r>
      <w:r w:rsidRPr="004936C9">
        <w:rPr>
          <w:rFonts w:cs="Arial"/>
          <w:bCs/>
          <w:iCs/>
        </w:rPr>
        <w:t xml:space="preserve"> 2011.</w:t>
      </w:r>
      <w:r w:rsidR="00C83F10">
        <w:rPr>
          <w:rFonts w:cs="Arial"/>
          <w:bCs/>
          <w:iCs/>
        </w:rPr>
        <w:t xml:space="preserve"> Files should be PDF entitled with </w:t>
      </w:r>
      <w:r w:rsidR="006827FE">
        <w:rPr>
          <w:rFonts w:cs="Arial"/>
          <w:bCs/>
          <w:iCs/>
        </w:rPr>
        <w:t>“</w:t>
      </w:r>
      <w:proofErr w:type="spellStart"/>
      <w:r w:rsidR="006827FE">
        <w:rPr>
          <w:rFonts w:cs="Arial"/>
          <w:bCs/>
          <w:iCs/>
        </w:rPr>
        <w:t>international_student</w:t>
      </w:r>
      <w:proofErr w:type="spellEnd"/>
      <w:r w:rsidR="006827FE">
        <w:rPr>
          <w:rFonts w:cs="Arial"/>
          <w:bCs/>
          <w:iCs/>
        </w:rPr>
        <w:t xml:space="preserve">” and </w:t>
      </w:r>
      <w:r w:rsidR="00C83F10">
        <w:rPr>
          <w:rFonts w:cs="Arial"/>
          <w:bCs/>
          <w:iCs/>
        </w:rPr>
        <w:t>the student’s surname</w:t>
      </w:r>
      <w:r w:rsidR="003D3B5E">
        <w:rPr>
          <w:rFonts w:cs="Arial"/>
          <w:bCs/>
          <w:iCs/>
        </w:rPr>
        <w:t xml:space="preserve"> (</w:t>
      </w:r>
      <w:r w:rsidR="006827FE">
        <w:rPr>
          <w:rFonts w:cs="Arial"/>
          <w:bCs/>
          <w:iCs/>
        </w:rPr>
        <w:t>international_student_</w:t>
      </w:r>
      <w:r w:rsidR="003D3B5E">
        <w:rPr>
          <w:rFonts w:cs="Arial"/>
          <w:bCs/>
          <w:iCs/>
        </w:rPr>
        <w:t>surname.pdf)</w:t>
      </w:r>
      <w:r w:rsidR="00C83F10">
        <w:rPr>
          <w:rFonts w:cs="Arial"/>
          <w:bCs/>
          <w:iCs/>
        </w:rPr>
        <w:t>.</w:t>
      </w:r>
    </w:p>
    <w:p w:rsidR="009B0D47" w:rsidRPr="004936C9" w:rsidRDefault="009B0D47" w:rsidP="009B0D47">
      <w:pPr>
        <w:rPr>
          <w:rFonts w:cs="Arial"/>
          <w:b/>
          <w:u w:val="single"/>
        </w:rPr>
      </w:pPr>
      <w:r w:rsidRPr="004936C9">
        <w:rPr>
          <w:rFonts w:cs="Arial"/>
          <w:b/>
          <w:u w:val="single"/>
        </w:rPr>
        <w:t>Evaluation and selection:</w:t>
      </w:r>
      <w:r w:rsidRPr="004936C9">
        <w:rPr>
          <w:rFonts w:cs="Arial"/>
          <w:b/>
        </w:rPr>
        <w:t xml:space="preserve"> </w:t>
      </w:r>
      <w:r w:rsidRPr="004936C9">
        <w:rPr>
          <w:rFonts w:cs="Arial"/>
          <w:bCs/>
        </w:rPr>
        <w:t xml:space="preserve"> Evaluation of proposals will be conducted by the University Committee on Research and Creative Activity with recommendations forwarded to the Associate Vice Chancellor for Research and Creative Activity. Please contact </w:t>
      </w:r>
      <w:hyperlink r:id="rId16" w:history="1">
        <w:r w:rsidRPr="004936C9">
          <w:rPr>
            <w:rStyle w:val="Hyperlink"/>
            <w:rFonts w:cs="Arial"/>
            <w:bCs/>
            <w:iCs/>
          </w:rPr>
          <w:t>unoorca@unomaha.edu</w:t>
        </w:r>
      </w:hyperlink>
      <w:r w:rsidRPr="004936C9">
        <w:rPr>
          <w:rFonts w:cs="Arial"/>
          <w:bCs/>
          <w:iCs/>
        </w:rPr>
        <w:t xml:space="preserve"> </w:t>
      </w:r>
      <w:r w:rsidR="006827FE">
        <w:rPr>
          <w:rFonts w:cs="Arial"/>
          <w:bCs/>
          <w:iCs/>
        </w:rPr>
        <w:t xml:space="preserve">with </w:t>
      </w:r>
      <w:r w:rsidRPr="004936C9">
        <w:rPr>
          <w:rFonts w:cs="Arial"/>
          <w:bCs/>
          <w:iCs/>
        </w:rPr>
        <w:t>questions.</w:t>
      </w:r>
    </w:p>
    <w:p w:rsidR="009B0D47" w:rsidRDefault="009B0D47" w:rsidP="009B0D47">
      <w:pPr>
        <w:rPr>
          <w:rFonts w:cs="Arial"/>
          <w:b/>
          <w:u w:val="single"/>
        </w:rPr>
      </w:pPr>
    </w:p>
    <w:p w:rsidR="009B0D47" w:rsidRPr="00A470DA" w:rsidRDefault="009B0D47" w:rsidP="009B0D47">
      <w:pPr>
        <w:rPr>
          <w:rFonts w:cs="Arial"/>
          <w:b/>
          <w:u w:val="single"/>
        </w:rPr>
      </w:pPr>
      <w:r w:rsidRPr="00A470DA">
        <w:rPr>
          <w:rFonts w:cs="Arial"/>
          <w:b/>
          <w:u w:val="single"/>
        </w:rPr>
        <w:t>Deadline:</w:t>
      </w:r>
      <w:r w:rsidRPr="00A470DA">
        <w:rPr>
          <w:rFonts w:cs="Arial"/>
          <w:b/>
        </w:rPr>
        <w:t xml:space="preserve"> November </w:t>
      </w:r>
      <w:r w:rsidR="003D3B5E">
        <w:rPr>
          <w:rFonts w:cs="Arial"/>
          <w:b/>
        </w:rPr>
        <w:t>23</w:t>
      </w:r>
      <w:r w:rsidRPr="00A470DA">
        <w:rPr>
          <w:rFonts w:cs="Arial"/>
          <w:b/>
        </w:rPr>
        <w:t>, 2011</w:t>
      </w:r>
    </w:p>
    <w:p w:rsidR="005A1222" w:rsidRPr="0018127C" w:rsidRDefault="005A1222" w:rsidP="005A1222">
      <w:pPr>
        <w:rPr>
          <w:rFonts w:ascii="Arial" w:hAnsi="Arial" w:cs="Arial"/>
          <w:b/>
          <w:bCs/>
          <w:sz w:val="28"/>
          <w:szCs w:val="28"/>
        </w:rPr>
      </w:pPr>
    </w:p>
    <w:sectPr w:rsidR="005A1222" w:rsidRPr="0018127C" w:rsidSect="00FE7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57F"/>
    <w:multiLevelType w:val="hybridMultilevel"/>
    <w:tmpl w:val="460C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6AE9"/>
    <w:multiLevelType w:val="hybridMultilevel"/>
    <w:tmpl w:val="88300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03AA9"/>
    <w:multiLevelType w:val="multilevel"/>
    <w:tmpl w:val="445A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051E6"/>
    <w:multiLevelType w:val="hybridMultilevel"/>
    <w:tmpl w:val="E7540454"/>
    <w:lvl w:ilvl="0" w:tplc="F1E696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CF6912"/>
    <w:multiLevelType w:val="hybridMultilevel"/>
    <w:tmpl w:val="5B2C0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22A78"/>
    <w:multiLevelType w:val="hybridMultilevel"/>
    <w:tmpl w:val="13EC8C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27C"/>
    <w:rsid w:val="000C6EB0"/>
    <w:rsid w:val="00164C3C"/>
    <w:rsid w:val="0018127C"/>
    <w:rsid w:val="002A12C0"/>
    <w:rsid w:val="003D3B5E"/>
    <w:rsid w:val="0054409E"/>
    <w:rsid w:val="005A1222"/>
    <w:rsid w:val="005D431D"/>
    <w:rsid w:val="006827FE"/>
    <w:rsid w:val="00802238"/>
    <w:rsid w:val="009964D1"/>
    <w:rsid w:val="009B0D47"/>
    <w:rsid w:val="009F7AC2"/>
    <w:rsid w:val="00C83F10"/>
    <w:rsid w:val="00D4505A"/>
    <w:rsid w:val="00D56566"/>
    <w:rsid w:val="00F5279D"/>
    <w:rsid w:val="00FD1D2E"/>
    <w:rsid w:val="00FE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2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D4505A"/>
    <w:rPr>
      <w:i/>
      <w:iCs/>
    </w:rPr>
  </w:style>
  <w:style w:type="paragraph" w:styleId="ListParagraph">
    <w:name w:val="List Paragraph"/>
    <w:basedOn w:val="Normal"/>
    <w:uiPriority w:val="34"/>
    <w:qFormat/>
    <w:rsid w:val="00D56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6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cal.ac.in/" TargetMode="External"/><Relationship Id="rId13" Type="http://schemas.openxmlformats.org/officeDocument/2006/relationships/hyperlink" Target="http://uia.n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iit.ac.in" TargetMode="External"/><Relationship Id="rId12" Type="http://schemas.openxmlformats.org/officeDocument/2006/relationships/hyperlink" Target="http://www.fh-mainz.de/startpag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noorca@unomah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su.ac.in" TargetMode="External"/><Relationship Id="rId11" Type="http://schemas.openxmlformats.org/officeDocument/2006/relationships/hyperlink" Target="http://www.tu-braunschweig.de/" TargetMode="External"/><Relationship Id="rId5" Type="http://schemas.openxmlformats.org/officeDocument/2006/relationships/hyperlink" Target="http://iitkgp.ac.in" TargetMode="External"/><Relationship Id="rId15" Type="http://schemas.openxmlformats.org/officeDocument/2006/relationships/hyperlink" Target="mailto:unoorca@unomaha.edu" TargetMode="External"/><Relationship Id="rId10" Type="http://schemas.openxmlformats.org/officeDocument/2006/relationships/hyperlink" Target="http://www.uestc.edu.cn/web/english/about_uestc_e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ds.ac.cn/english/faculty.html" TargetMode="External"/><Relationship Id="rId14" Type="http://schemas.openxmlformats.org/officeDocument/2006/relationships/hyperlink" Target="file:///C:\Documents%20and%20Settings\sdsnyder\Application%20Data\Microsoft\Word\global.ist.unomah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IS&amp;T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Khazanchi</dc:creator>
  <cp:keywords/>
  <dc:description/>
  <cp:lastModifiedBy>Scot Snyder</cp:lastModifiedBy>
  <cp:revision>6</cp:revision>
  <cp:lastPrinted>2011-09-28T18:50:00Z</cp:lastPrinted>
  <dcterms:created xsi:type="dcterms:W3CDTF">2011-09-21T13:50:00Z</dcterms:created>
  <dcterms:modified xsi:type="dcterms:W3CDTF">2011-10-11T14:47:00Z</dcterms:modified>
</cp:coreProperties>
</file>